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07" w:rsidRPr="00287BD7" w:rsidRDefault="00287BD7">
      <w:pPr>
        <w:spacing w:after="348" w:line="235" w:lineRule="auto"/>
        <w:ind w:left="802" w:right="821" w:firstLine="0"/>
        <w:jc w:val="center"/>
        <w:rPr>
          <w:b/>
          <w:bCs/>
        </w:rPr>
      </w:pPr>
      <w:r w:rsidRPr="00287BD7">
        <w:rPr>
          <w:b/>
          <w:bCs/>
          <w:sz w:val="36"/>
        </w:rPr>
        <w:t xml:space="preserve">   </w:t>
      </w:r>
      <w:r w:rsidR="00E65399" w:rsidRPr="00287BD7">
        <w:rPr>
          <w:b/>
          <w:bCs/>
          <w:sz w:val="36"/>
        </w:rPr>
        <w:t xml:space="preserve">Informacja o przetwarzaniu danych osobowych </w:t>
      </w:r>
      <w:r w:rsidRPr="00287BD7">
        <w:rPr>
          <w:b/>
          <w:bCs/>
          <w:sz w:val="36"/>
        </w:rPr>
        <w:t xml:space="preserve"> </w:t>
      </w:r>
      <w:r w:rsidR="00E65399" w:rsidRPr="00287BD7">
        <w:rPr>
          <w:b/>
          <w:bCs/>
          <w:sz w:val="36"/>
        </w:rPr>
        <w:t>w procesie naboru na wolne stanowiska urzędnicze w Urzędzie Miejskim w Koronowie</w:t>
      </w:r>
    </w:p>
    <w:p w:rsidR="008C7307" w:rsidRDefault="00E65399">
      <w:pPr>
        <w:spacing w:after="235"/>
        <w:ind w:left="10" w:right="-1" w:hanging="10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 w:rsidR="00287BD7">
        <w:t xml:space="preserve">  </w:t>
      </w:r>
      <w:r w:rsidR="00CE161E">
        <w:t xml:space="preserve">  </w:t>
      </w:r>
      <w:bookmarkStart w:id="0" w:name="_GoBack"/>
      <w:bookmarkEnd w:id="0"/>
      <w:r>
        <w:t>i w sprawie swobodnego przepływu takich danych oraz uchylenia dyrektywy 95/46/WE (ogólne rozporządzenie o ochronie danych) (Dz. U. UE.L.2016.119.1) informuję, że:</w:t>
      </w:r>
    </w:p>
    <w:p w:rsidR="008C7307" w:rsidRDefault="00E65399">
      <w:pPr>
        <w:numPr>
          <w:ilvl w:val="0"/>
          <w:numId w:val="1"/>
        </w:numPr>
        <w:ind w:right="-1"/>
      </w:pPr>
      <w:r>
        <w:t>Administratorem Państwa danych osobowych jest Burmistrz Koronowa, Plac Zwycięstwa 1, 86-010 Koronowo.</w:t>
      </w:r>
    </w:p>
    <w:p w:rsidR="008C7307" w:rsidRDefault="00E65399">
      <w:pPr>
        <w:numPr>
          <w:ilvl w:val="0"/>
          <w:numId w:val="1"/>
        </w:numPr>
        <w:ind w:right="-1"/>
      </w:pPr>
      <w:r>
        <w:t xml:space="preserve">Administrator wyznaczył inspektora ochrony danych, z którym mogą się Państwo skontaktować poprzez adres e-mail: </w:t>
      </w:r>
      <w:r>
        <w:rPr>
          <w:u w:val="single" w:color="000000"/>
        </w:rPr>
        <w:t>ochronadanych@um.koronowo.pl</w:t>
      </w:r>
      <w:r>
        <w:t>, we wszystkich sprawach dotyczących przetwarzania danych osobowych oraz korzystania z praw związanych z przetwarzaniem danych.</w:t>
      </w:r>
    </w:p>
    <w:p w:rsidR="008C7307" w:rsidRDefault="00E65399">
      <w:pPr>
        <w:numPr>
          <w:ilvl w:val="0"/>
          <w:numId w:val="1"/>
        </w:numPr>
        <w:ind w:right="-1"/>
      </w:pPr>
      <w:r>
        <w:t>Państwa dane osobowe przetwarzane są na podstawie art. 22</w:t>
      </w:r>
      <w:r>
        <w:rPr>
          <w:vertAlign w:val="superscript"/>
        </w:rPr>
        <w:t xml:space="preserve">1 </w:t>
      </w:r>
      <w:r>
        <w:t>Kodeksu Pracy</w:t>
      </w:r>
      <w:r w:rsidR="00C10BF5">
        <w:t xml:space="preserve"> w celu</w:t>
      </w:r>
    </w:p>
    <w:p w:rsidR="00C10BF5" w:rsidRDefault="00E65399" w:rsidP="00C10BF5">
      <w:pPr>
        <w:ind w:left="801" w:right="-1" w:firstLine="0"/>
      </w:pPr>
      <w:r>
        <w:t>przeprowadzenia procesu naboru.</w:t>
      </w:r>
      <w:r w:rsidR="00C10BF5">
        <w:t xml:space="preserve"> </w:t>
      </w:r>
    </w:p>
    <w:p w:rsidR="008C7307" w:rsidRDefault="00C10BF5" w:rsidP="00C10BF5">
      <w:pPr>
        <w:ind w:left="801" w:right="-1" w:firstLine="0"/>
      </w:pPr>
      <w:r>
        <w:t xml:space="preserve">W przypadku dobrowolnego przekazania (np. w CV) danych wykraczających </w:t>
      </w:r>
      <w:r>
        <w:rPr>
          <w:u w:val="single" w:color="000000"/>
        </w:rPr>
        <w:t xml:space="preserve">poza zakres </w:t>
      </w:r>
      <w:r>
        <w:t xml:space="preserve">wskazany w art. 22 </w:t>
      </w:r>
      <w:r>
        <w:rPr>
          <w:vertAlign w:val="superscript"/>
        </w:rPr>
        <w:t xml:space="preserve">1 </w:t>
      </w:r>
      <w:r>
        <w:t>Kodeksu Pracy (tj. imię/imiona i nazwisko; data urodzenia; dane kontaktowe, wykształcenie; kwalifikacje; przebieg dotychczasowego zatrudnienia) będą</w:t>
      </w:r>
      <w:r w:rsidR="00B61AFD">
        <w:t xml:space="preserve"> one</w:t>
      </w:r>
      <w:r>
        <w:t xml:space="preserve"> przetwarzane na podstawie Państwa zgody.</w:t>
      </w:r>
    </w:p>
    <w:p w:rsidR="008C7307" w:rsidRDefault="00E65399">
      <w:pPr>
        <w:numPr>
          <w:ilvl w:val="0"/>
          <w:numId w:val="1"/>
        </w:numPr>
        <w:ind w:right="-1"/>
      </w:pPr>
      <w:r>
        <w:t>Państwa dane osobowe mogą być przekazywane innym organom publicznym i podmiotom wyłącznie na podstawie obowiązujących przepisów prawa.</w:t>
      </w:r>
    </w:p>
    <w:p w:rsidR="008C7307" w:rsidRDefault="00E65399">
      <w:pPr>
        <w:numPr>
          <w:ilvl w:val="0"/>
          <w:numId w:val="1"/>
        </w:numPr>
        <w:ind w:right="-1"/>
      </w:pPr>
      <w:r>
        <w:t xml:space="preserve">Państwa dane osobowe będą przechowywane przez okres trzech miesięcy (zgodnie </w:t>
      </w:r>
      <w:r w:rsidR="00C10BF5">
        <w:br/>
      </w:r>
      <w:r>
        <w:t xml:space="preserve">z „Regulaminem naboru” - Rozdział X </w:t>
      </w:r>
      <w:r w:rsidR="00287BD7">
        <w:t>§</w:t>
      </w:r>
      <w:r>
        <w:t xml:space="preserve"> 12).</w:t>
      </w:r>
    </w:p>
    <w:p w:rsidR="008C7307" w:rsidRPr="00287BD7" w:rsidRDefault="00E65399">
      <w:pPr>
        <w:numPr>
          <w:ilvl w:val="0"/>
          <w:numId w:val="1"/>
        </w:numPr>
        <w:spacing w:after="40" w:line="253" w:lineRule="auto"/>
        <w:ind w:right="-1"/>
      </w:pPr>
      <w:r w:rsidRPr="00287BD7">
        <w:t>Posiadają Państwo prawo do żądania od Administratora danych dostępu do swoich danych osobowych oraz:</w:t>
      </w:r>
    </w:p>
    <w:p w:rsidR="008C7307" w:rsidRDefault="00E65399">
      <w:pPr>
        <w:ind w:left="1104" w:right="293" w:firstLine="0"/>
      </w:pPr>
      <w:r>
        <w:rPr>
          <w:noProof/>
        </w:rPr>
        <w:drawing>
          <wp:inline distT="0" distB="0" distL="0" distR="0">
            <wp:extent cx="48768" cy="48782"/>
            <wp:effectExtent l="0" t="0" r="0" b="0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sprostowania danych, w przypadku gdy dane są nieprawidłowe lub niekompletne, </w:t>
      </w:r>
      <w:r w:rsidR="00C10BF5">
        <w:br/>
      </w:r>
      <w:r>
        <w:t xml:space="preserve">o usunięcia danych, (w przypadku gdy przetwarzane są one za Państwa zgodą), </w:t>
      </w:r>
      <w:r w:rsidR="00C10BF5">
        <w:br/>
      </w:r>
      <w:r>
        <w:t>o ograniczenia przetwarzania danych, ile przepisy prawa nie stanowią inaczej.</w:t>
      </w:r>
    </w:p>
    <w:p w:rsidR="008C7307" w:rsidRDefault="00E65399">
      <w:pPr>
        <w:numPr>
          <w:ilvl w:val="0"/>
          <w:numId w:val="1"/>
        </w:numPr>
        <w:ind w:right="-1"/>
      </w:pPr>
      <w:r>
        <w:t xml:space="preserve">W przypadku przetwarzania danych osobowych na podstawie zgody, przysługuje Państwu prawo do jej cofnięcia w dowolnym momencie. Wycofanie zgody nie wpływa na zgodność </w:t>
      </w:r>
      <w:r w:rsidR="00C10BF5">
        <w:br/>
      </w:r>
      <w:r>
        <w:t>z prawem przetwarzania, którego dokonano na podstawie zgody przed jej wycofaniem.</w:t>
      </w:r>
    </w:p>
    <w:p w:rsidR="00C10BF5" w:rsidRDefault="00E65399" w:rsidP="00C10BF5">
      <w:pPr>
        <w:pStyle w:val="Akapitzlist"/>
        <w:numPr>
          <w:ilvl w:val="0"/>
          <w:numId w:val="1"/>
        </w:numPr>
        <w:ind w:right="-1"/>
      </w:pPr>
      <w:r>
        <w:t>Podanie danych osobowych</w:t>
      </w:r>
      <w:r w:rsidR="00C10BF5">
        <w:t xml:space="preserve"> </w:t>
      </w:r>
      <w:r>
        <w:t>jest</w:t>
      </w:r>
      <w:r w:rsidR="00C10BF5">
        <w:t xml:space="preserve"> </w:t>
      </w:r>
      <w:r>
        <w:t>o obowiązkowe</w:t>
      </w:r>
      <w:r w:rsidR="00C10BF5">
        <w:t xml:space="preserve"> </w:t>
      </w:r>
      <w:r>
        <w:t xml:space="preserve"> w celu przeprowadzenia procesu naboru</w:t>
      </w:r>
      <w:r w:rsidR="00C10BF5">
        <w:t xml:space="preserve">. </w:t>
      </w:r>
      <w:r w:rsidR="00CE161E">
        <w:t xml:space="preserve">     </w:t>
      </w:r>
      <w:r w:rsidR="00C10BF5">
        <w:t>W przypadku nie podania danych osobowych konsekwencją będzie brak możliwości realizacji celów określonych w pkt 3.</w:t>
      </w:r>
    </w:p>
    <w:p w:rsidR="008C7307" w:rsidRDefault="00E65399">
      <w:pPr>
        <w:numPr>
          <w:ilvl w:val="0"/>
          <w:numId w:val="1"/>
        </w:numPr>
        <w:spacing w:after="171"/>
        <w:ind w:right="-1"/>
      </w:pPr>
      <w:r>
        <w:t>Mają Państwo również prawo wniesienia skargi do Prezesa Urzędu Ochrony Danych Osobowych, w przypadku gdy przetwarzanie danych osobowych naruszyłoby przepisy ogólnego rozporządzenia o ochronie danych osobowych.</w:t>
      </w:r>
    </w:p>
    <w:p w:rsidR="008C7307" w:rsidRDefault="008C7307">
      <w:pPr>
        <w:spacing w:after="0" w:line="259" w:lineRule="auto"/>
        <w:ind w:left="6370" w:firstLine="0"/>
        <w:jc w:val="left"/>
      </w:pPr>
    </w:p>
    <w:sectPr w:rsidR="008C7307" w:rsidSect="005D5B0B">
      <w:pgSz w:w="11904" w:h="16834"/>
      <w:pgMar w:top="1440" w:right="1416" w:bottom="480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EB7"/>
    <w:multiLevelType w:val="hybridMultilevel"/>
    <w:tmpl w:val="17EE76C2"/>
    <w:lvl w:ilvl="0" w:tplc="7CDEE148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1CDF08">
      <w:start w:val="1"/>
      <w:numFmt w:val="lowerLetter"/>
      <w:lvlText w:val="%2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46DBC">
      <w:start w:val="1"/>
      <w:numFmt w:val="lowerRoman"/>
      <w:lvlText w:val="%3"/>
      <w:lvlJc w:val="left"/>
      <w:pPr>
        <w:ind w:left="2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5C837E">
      <w:start w:val="1"/>
      <w:numFmt w:val="decimal"/>
      <w:lvlText w:val="%4"/>
      <w:lvlJc w:val="left"/>
      <w:pPr>
        <w:ind w:left="2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12C24E">
      <w:start w:val="1"/>
      <w:numFmt w:val="lowerLetter"/>
      <w:lvlText w:val="%5"/>
      <w:lvlJc w:val="left"/>
      <w:pPr>
        <w:ind w:left="3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44C4B0">
      <w:start w:val="1"/>
      <w:numFmt w:val="lowerRoman"/>
      <w:lvlText w:val="%6"/>
      <w:lvlJc w:val="left"/>
      <w:pPr>
        <w:ind w:left="4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9608DA">
      <w:start w:val="1"/>
      <w:numFmt w:val="decimal"/>
      <w:lvlText w:val="%7"/>
      <w:lvlJc w:val="left"/>
      <w:pPr>
        <w:ind w:left="5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C0950A">
      <w:start w:val="1"/>
      <w:numFmt w:val="lowerLetter"/>
      <w:lvlText w:val="%8"/>
      <w:lvlJc w:val="left"/>
      <w:pPr>
        <w:ind w:left="5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121EBE">
      <w:start w:val="1"/>
      <w:numFmt w:val="lowerRoman"/>
      <w:lvlText w:val="%9"/>
      <w:lvlJc w:val="left"/>
      <w:pPr>
        <w:ind w:left="6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07"/>
    <w:rsid w:val="00287BD7"/>
    <w:rsid w:val="00525915"/>
    <w:rsid w:val="005D5B0B"/>
    <w:rsid w:val="008C7307"/>
    <w:rsid w:val="00B61AFD"/>
    <w:rsid w:val="00C10BF5"/>
    <w:rsid w:val="00CE161E"/>
    <w:rsid w:val="00E65399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8B6C"/>
  <w15:docId w15:val="{A8F589B2-BBFD-4F1F-B369-B8C13A97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B0B"/>
    <w:pPr>
      <w:spacing w:after="25" w:line="263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F1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Szalkowski</dc:creator>
  <cp:lastModifiedBy>Aleksandra Szews</cp:lastModifiedBy>
  <cp:revision>3</cp:revision>
  <cp:lastPrinted>2019-12-18T10:38:00Z</cp:lastPrinted>
  <dcterms:created xsi:type="dcterms:W3CDTF">2019-12-18T10:37:00Z</dcterms:created>
  <dcterms:modified xsi:type="dcterms:W3CDTF">2019-12-18T10:38:00Z</dcterms:modified>
</cp:coreProperties>
</file>